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64" w:rsidRPr="00B37AE5" w:rsidRDefault="00920664" w:rsidP="00920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 xml:space="preserve">Материалы для организации подготовки </w:t>
      </w:r>
    </w:p>
    <w:p w:rsidR="00CA6D5E" w:rsidRPr="00B37AE5" w:rsidRDefault="00920664" w:rsidP="00920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к выполнению задания с развёрнутым ответом по русскому языку в 11 классе</w:t>
      </w:r>
    </w:p>
    <w:p w:rsidR="00920664" w:rsidRPr="00B37AE5" w:rsidRDefault="00920664" w:rsidP="00920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по теме « Речевое оформление сочинений»</w:t>
      </w:r>
    </w:p>
    <w:p w:rsidR="00920664" w:rsidRPr="00B37AE5" w:rsidRDefault="00920664" w:rsidP="00B37AE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Задание  с развернутым ответом – это сочинение </w:t>
      </w:r>
      <w:r w:rsidRPr="00B37AE5">
        <w:rPr>
          <w:rFonts w:ascii="Times New Roman" w:hAnsi="Times New Roman" w:cs="Times New Roman"/>
          <w:spacing w:val="-2"/>
          <w:sz w:val="28"/>
          <w:szCs w:val="28"/>
        </w:rPr>
        <w:t>на основе предложе</w:t>
      </w:r>
      <w:r w:rsidRPr="00B37AE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B37AE5">
        <w:rPr>
          <w:rFonts w:ascii="Times New Roman" w:hAnsi="Times New Roman" w:cs="Times New Roman"/>
          <w:spacing w:val="-2"/>
          <w:sz w:val="28"/>
          <w:szCs w:val="28"/>
        </w:rPr>
        <w:t>ного текста. Задание, являясь заданием повышенного уровня сложности, пр</w:t>
      </w:r>
      <w:r w:rsidRPr="00B37AE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37AE5">
        <w:rPr>
          <w:rFonts w:ascii="Times New Roman" w:hAnsi="Times New Roman" w:cs="Times New Roman"/>
          <w:spacing w:val="-2"/>
          <w:sz w:val="28"/>
          <w:szCs w:val="28"/>
        </w:rPr>
        <w:t>веряет</w:t>
      </w:r>
      <w:r w:rsidRPr="00B3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у экзаменуемых отдельных </w:t>
      </w:r>
      <w:r w:rsidRPr="00B37AE5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Pr="00B37AE5">
        <w:rPr>
          <w:rFonts w:ascii="Times New Roman" w:hAnsi="Times New Roman" w:cs="Times New Roman"/>
          <w:sz w:val="28"/>
          <w:szCs w:val="28"/>
        </w:rPr>
        <w:t xml:space="preserve"> умений и навыков, в том числе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0664" w:rsidRPr="00B37AE5" w:rsidRDefault="00E55A91" w:rsidP="00B37AE5">
      <w:pPr>
        <w:shd w:val="clear" w:color="auto" w:fill="FFFFFF"/>
        <w:tabs>
          <w:tab w:val="left" w:pos="83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- </w:t>
      </w:r>
      <w:r w:rsidR="00920664" w:rsidRPr="00B37AE5">
        <w:rPr>
          <w:rFonts w:ascii="Times New Roman" w:hAnsi="Times New Roman" w:cs="Times New Roman"/>
          <w:sz w:val="28"/>
          <w:szCs w:val="28"/>
        </w:rPr>
        <w:t> последовательно и логично излагать мысли</w:t>
      </w:r>
      <w:r w:rsidRPr="00B37AE5">
        <w:rPr>
          <w:rFonts w:ascii="Times New Roman" w:hAnsi="Times New Roman" w:cs="Times New Roman"/>
          <w:sz w:val="28"/>
          <w:szCs w:val="28"/>
        </w:rPr>
        <w:t xml:space="preserve"> (Критерий №5)</w:t>
      </w:r>
      <w:r w:rsidR="00920664" w:rsidRPr="00B37AE5">
        <w:rPr>
          <w:rFonts w:ascii="Times New Roman" w:hAnsi="Times New Roman" w:cs="Times New Roman"/>
          <w:sz w:val="28"/>
          <w:szCs w:val="28"/>
        </w:rPr>
        <w:t>;</w:t>
      </w:r>
    </w:p>
    <w:p w:rsidR="00920664" w:rsidRPr="00B37AE5" w:rsidRDefault="00E55A91" w:rsidP="00B37AE5">
      <w:pPr>
        <w:shd w:val="clear" w:color="auto" w:fill="FFFFFF"/>
        <w:tabs>
          <w:tab w:val="left" w:pos="83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- </w:t>
      </w:r>
      <w:r w:rsidR="00920664" w:rsidRPr="00B37AE5">
        <w:rPr>
          <w:rFonts w:ascii="Times New Roman" w:hAnsi="Times New Roman" w:cs="Times New Roman"/>
          <w:sz w:val="28"/>
          <w:szCs w:val="28"/>
        </w:rPr>
        <w:t>  практическую грамотность – навыки оформления высказывания в соответствии с орфографическими, пунктуационными, грамматическ</w:t>
      </w:r>
      <w:r w:rsidR="00920664" w:rsidRPr="00B37AE5">
        <w:rPr>
          <w:rFonts w:ascii="Times New Roman" w:hAnsi="Times New Roman" w:cs="Times New Roman"/>
          <w:sz w:val="28"/>
          <w:szCs w:val="28"/>
        </w:rPr>
        <w:t>и</w:t>
      </w:r>
      <w:r w:rsidR="00920664" w:rsidRPr="00B37AE5">
        <w:rPr>
          <w:rFonts w:ascii="Times New Roman" w:hAnsi="Times New Roman" w:cs="Times New Roman"/>
          <w:sz w:val="28"/>
          <w:szCs w:val="28"/>
        </w:rPr>
        <w:t>ми и речевыми нормами современного русского литературного языка</w:t>
      </w:r>
      <w:r w:rsidRPr="00B37AE5">
        <w:rPr>
          <w:rFonts w:ascii="Times New Roman" w:hAnsi="Times New Roman" w:cs="Times New Roman"/>
          <w:sz w:val="28"/>
          <w:szCs w:val="28"/>
        </w:rPr>
        <w:t xml:space="preserve"> (К №№ 7-10)</w:t>
      </w:r>
      <w:r w:rsidR="002C6FA3" w:rsidRPr="00B37AE5">
        <w:rPr>
          <w:rFonts w:ascii="Times New Roman" w:hAnsi="Times New Roman" w:cs="Times New Roman"/>
          <w:sz w:val="28"/>
          <w:szCs w:val="28"/>
        </w:rPr>
        <w:t>;</w:t>
      </w:r>
    </w:p>
    <w:p w:rsidR="002C6FA3" w:rsidRPr="00B37AE5" w:rsidRDefault="002C6FA3" w:rsidP="00B37AE5">
      <w:pPr>
        <w:shd w:val="clear" w:color="auto" w:fill="FFFFFF"/>
        <w:tabs>
          <w:tab w:val="left" w:pos="83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- соблюдения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фактологической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точности в сочинении (К12).</w:t>
      </w:r>
    </w:p>
    <w:p w:rsidR="00E55A91" w:rsidRPr="00B37AE5" w:rsidRDefault="00E55A91" w:rsidP="00B37AE5">
      <w:pPr>
        <w:shd w:val="clear" w:color="auto" w:fill="FFFFFF"/>
        <w:tabs>
          <w:tab w:val="left" w:pos="8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Предложенные  материалы помогут организовать подготовку по отр</w:t>
      </w:r>
      <w:r w:rsidRPr="00B37AE5">
        <w:rPr>
          <w:rFonts w:ascii="Times New Roman" w:hAnsi="Times New Roman" w:cs="Times New Roman"/>
          <w:sz w:val="28"/>
          <w:szCs w:val="28"/>
        </w:rPr>
        <w:t>а</w:t>
      </w:r>
      <w:r w:rsidRPr="00B37AE5">
        <w:rPr>
          <w:rFonts w:ascii="Times New Roman" w:hAnsi="Times New Roman" w:cs="Times New Roman"/>
          <w:sz w:val="28"/>
          <w:szCs w:val="28"/>
        </w:rPr>
        <w:t>ботке навыков классификации типичных ошибок, встречающихся в сочин</w:t>
      </w:r>
      <w:r w:rsidRPr="00B37AE5">
        <w:rPr>
          <w:rFonts w:ascii="Times New Roman" w:hAnsi="Times New Roman" w:cs="Times New Roman"/>
          <w:sz w:val="28"/>
          <w:szCs w:val="28"/>
        </w:rPr>
        <w:t>е</w:t>
      </w:r>
      <w:r w:rsidRPr="00B37AE5">
        <w:rPr>
          <w:rFonts w:ascii="Times New Roman" w:hAnsi="Times New Roman" w:cs="Times New Roman"/>
          <w:sz w:val="28"/>
          <w:szCs w:val="28"/>
        </w:rPr>
        <w:t>ниях, а также их предупреждению.</w:t>
      </w:r>
    </w:p>
    <w:p w:rsidR="00E55A91" w:rsidRPr="00B37AE5" w:rsidRDefault="00E55A91" w:rsidP="00F211D4">
      <w:pPr>
        <w:shd w:val="clear" w:color="auto" w:fill="FFFFFF"/>
        <w:tabs>
          <w:tab w:val="left" w:pos="8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5A91" w:rsidRPr="00B37AE5" w:rsidRDefault="00E55A91" w:rsidP="002C6FA3">
      <w:pPr>
        <w:pStyle w:val="a3"/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Учащиеся имеют в тетради для подготовки к ЕГЭ справочный матер</w:t>
      </w:r>
      <w:r w:rsidRPr="00B37AE5">
        <w:rPr>
          <w:rFonts w:ascii="Times New Roman" w:hAnsi="Times New Roman" w:cs="Times New Roman"/>
          <w:sz w:val="28"/>
          <w:szCs w:val="28"/>
        </w:rPr>
        <w:t>и</w:t>
      </w:r>
      <w:r w:rsidRPr="00B37AE5">
        <w:rPr>
          <w:rFonts w:ascii="Times New Roman" w:hAnsi="Times New Roman" w:cs="Times New Roman"/>
          <w:sz w:val="28"/>
          <w:szCs w:val="28"/>
        </w:rPr>
        <w:t>ал: схем</w:t>
      </w:r>
      <w:r w:rsidR="00F211D4" w:rsidRPr="00B37AE5">
        <w:rPr>
          <w:rFonts w:ascii="Times New Roman" w:hAnsi="Times New Roman" w:cs="Times New Roman"/>
          <w:sz w:val="28"/>
          <w:szCs w:val="28"/>
        </w:rPr>
        <w:t>у</w:t>
      </w:r>
      <w:r w:rsidRPr="00B37AE5">
        <w:rPr>
          <w:rFonts w:ascii="Times New Roman" w:hAnsi="Times New Roman" w:cs="Times New Roman"/>
          <w:sz w:val="28"/>
          <w:szCs w:val="28"/>
        </w:rPr>
        <w:t xml:space="preserve"> «Типы ошибок», таблицы «Грамматические ошибки», «Реч</w:t>
      </w:r>
      <w:r w:rsidRPr="00B37AE5">
        <w:rPr>
          <w:rFonts w:ascii="Times New Roman" w:hAnsi="Times New Roman" w:cs="Times New Roman"/>
          <w:sz w:val="28"/>
          <w:szCs w:val="28"/>
        </w:rPr>
        <w:t>е</w:t>
      </w:r>
      <w:r w:rsidRPr="00B37AE5">
        <w:rPr>
          <w:rFonts w:ascii="Times New Roman" w:hAnsi="Times New Roman" w:cs="Times New Roman"/>
          <w:sz w:val="28"/>
          <w:szCs w:val="28"/>
        </w:rPr>
        <w:t xml:space="preserve">вые ошибки», «Логические ошибки», </w:t>
      </w:r>
      <w:r w:rsidR="002C6FA3" w:rsidRPr="00B37AE5">
        <w:rPr>
          <w:rFonts w:ascii="Times New Roman" w:hAnsi="Times New Roman" w:cs="Times New Roman"/>
          <w:sz w:val="28"/>
          <w:szCs w:val="28"/>
        </w:rPr>
        <w:t>«Фактические ошибки».</w:t>
      </w:r>
    </w:p>
    <w:p w:rsidR="001D4053" w:rsidRPr="00B37AE5" w:rsidRDefault="001D4053" w:rsidP="001D4053">
      <w:pPr>
        <w:pStyle w:val="a3"/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239"/>
        <w:gridCol w:w="2544"/>
        <w:gridCol w:w="2100"/>
        <w:gridCol w:w="2006"/>
      </w:tblGrid>
      <w:tr w:rsidR="001D4053" w:rsidRPr="00B37AE5" w:rsidTr="00B37AE5">
        <w:tc>
          <w:tcPr>
            <w:tcW w:w="9889" w:type="dxa"/>
            <w:gridSpan w:val="4"/>
          </w:tcPr>
          <w:p w:rsidR="001D4053" w:rsidRPr="00B37AE5" w:rsidRDefault="001D4053" w:rsidP="00E94708">
            <w:pPr>
              <w:pStyle w:val="a3"/>
              <w:tabs>
                <w:tab w:val="left" w:pos="83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b/>
                <w:sz w:val="28"/>
                <w:szCs w:val="28"/>
              </w:rPr>
              <w:t>Типы ошибок</w:t>
            </w:r>
          </w:p>
        </w:tc>
      </w:tr>
      <w:tr w:rsidR="001D4053" w:rsidRPr="00B37AE5" w:rsidTr="00B37AE5">
        <w:tc>
          <w:tcPr>
            <w:tcW w:w="3239" w:type="dxa"/>
          </w:tcPr>
          <w:p w:rsidR="001D4053" w:rsidRPr="00B37AE5" w:rsidRDefault="001D4053" w:rsidP="00E94708">
            <w:pPr>
              <w:pStyle w:val="a3"/>
              <w:tabs>
                <w:tab w:val="left" w:pos="83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</w:tc>
        <w:tc>
          <w:tcPr>
            <w:tcW w:w="2544" w:type="dxa"/>
          </w:tcPr>
          <w:p w:rsidR="001D4053" w:rsidRPr="00B37AE5" w:rsidRDefault="001D4053" w:rsidP="00E94708">
            <w:pPr>
              <w:pStyle w:val="a3"/>
              <w:tabs>
                <w:tab w:val="left" w:pos="83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 xml:space="preserve">Речевые </w:t>
            </w:r>
          </w:p>
        </w:tc>
        <w:tc>
          <w:tcPr>
            <w:tcW w:w="2100" w:type="dxa"/>
          </w:tcPr>
          <w:p w:rsidR="001D4053" w:rsidRPr="00B37AE5" w:rsidRDefault="001D4053" w:rsidP="00E94708">
            <w:pPr>
              <w:pStyle w:val="a3"/>
              <w:tabs>
                <w:tab w:val="left" w:pos="83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</w:p>
        </w:tc>
        <w:tc>
          <w:tcPr>
            <w:tcW w:w="2006" w:type="dxa"/>
          </w:tcPr>
          <w:p w:rsidR="001D4053" w:rsidRPr="00B37AE5" w:rsidRDefault="001D4053" w:rsidP="00E94708">
            <w:pPr>
              <w:pStyle w:val="a3"/>
              <w:tabs>
                <w:tab w:val="left" w:pos="83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</w:p>
        </w:tc>
      </w:tr>
      <w:tr w:rsidR="001D4053" w:rsidRPr="00B37AE5" w:rsidTr="00B37AE5">
        <w:tc>
          <w:tcPr>
            <w:tcW w:w="3239" w:type="dxa"/>
          </w:tcPr>
          <w:p w:rsidR="001D4053" w:rsidRPr="00B37AE5" w:rsidRDefault="001D4053" w:rsidP="001D4053">
            <w:pPr>
              <w:pStyle w:val="a3"/>
              <w:tabs>
                <w:tab w:val="left" w:pos="83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Нарушение норм обр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зования слов и их гра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матических форм, нар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шение синтаксической связи между словами в словосочетании и пре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ложении.</w:t>
            </w:r>
          </w:p>
        </w:tc>
        <w:tc>
          <w:tcPr>
            <w:tcW w:w="2544" w:type="dxa"/>
          </w:tcPr>
          <w:p w:rsidR="001D4053" w:rsidRPr="00B37AE5" w:rsidRDefault="001D4053" w:rsidP="001D4053">
            <w:pPr>
              <w:pStyle w:val="a3"/>
              <w:tabs>
                <w:tab w:val="left" w:pos="83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Нарушение лекс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ческих норм, т</w:t>
            </w:r>
            <w:proofErr w:type="gramStart"/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B37AE5">
              <w:rPr>
                <w:rFonts w:ascii="Times New Roman" w:hAnsi="Times New Roman" w:cs="Times New Roman"/>
                <w:sz w:val="28"/>
                <w:szCs w:val="28"/>
              </w:rPr>
              <w:t xml:space="preserve"> норм словоупо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ребления и лекс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ко-семантической сочетаемости сл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2100" w:type="dxa"/>
          </w:tcPr>
          <w:p w:rsidR="001D4053" w:rsidRPr="00B37AE5" w:rsidRDefault="001D4053" w:rsidP="001D4053">
            <w:pPr>
              <w:pStyle w:val="a3"/>
              <w:tabs>
                <w:tab w:val="left" w:pos="83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Высказывания, в которых есть внутреннее противоречие, нарушение л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гики излож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ния мысли.</w:t>
            </w:r>
          </w:p>
        </w:tc>
        <w:tc>
          <w:tcPr>
            <w:tcW w:w="2006" w:type="dxa"/>
          </w:tcPr>
          <w:p w:rsidR="001D4053" w:rsidRPr="00B37AE5" w:rsidRDefault="001D4053" w:rsidP="001D4053">
            <w:pPr>
              <w:pStyle w:val="a3"/>
              <w:tabs>
                <w:tab w:val="left" w:pos="83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Искажение информации  о событиях, предметах, лицах, упом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наемых в те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7AE5">
              <w:rPr>
                <w:rFonts w:ascii="Times New Roman" w:hAnsi="Times New Roman" w:cs="Times New Roman"/>
                <w:sz w:val="28"/>
                <w:szCs w:val="28"/>
              </w:rPr>
              <w:t>сте сочинения.</w:t>
            </w:r>
          </w:p>
        </w:tc>
      </w:tr>
    </w:tbl>
    <w:p w:rsidR="00E94708" w:rsidRPr="00B37AE5" w:rsidRDefault="00E94708" w:rsidP="00E94708">
      <w:pPr>
        <w:pStyle w:val="a3"/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C67" w:rsidRPr="00B37AE5" w:rsidRDefault="001D4053" w:rsidP="001D4053">
      <w:pPr>
        <w:pStyle w:val="a3"/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AE5">
        <w:rPr>
          <w:rFonts w:ascii="Times New Roman" w:hAnsi="Times New Roman" w:cs="Times New Roman"/>
          <w:sz w:val="28"/>
          <w:szCs w:val="28"/>
        </w:rPr>
        <w:t xml:space="preserve">(Таблицы, иллюстрирующие виды ошибок с конкретными примерами можно взять </w:t>
      </w:r>
      <w:r w:rsidR="00BC4C67" w:rsidRPr="00B37AE5">
        <w:rPr>
          <w:rFonts w:ascii="Times New Roman" w:hAnsi="Times New Roman" w:cs="Times New Roman"/>
          <w:sz w:val="28"/>
          <w:szCs w:val="28"/>
        </w:rPr>
        <w:t>из  книги</w:t>
      </w:r>
      <w:r w:rsidR="00F211D4" w:rsidRPr="00B37A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4053" w:rsidRPr="00B37AE5" w:rsidRDefault="00BC4C67" w:rsidP="001D4053">
      <w:pPr>
        <w:pStyle w:val="a3"/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рекомендаци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по оцениванию выполнения заданий ЕГЭ с развёрнутым ответом. Русский язык/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И.П., Александров В.Н.,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Ю.Н., Капинос В.И., Кочеткова О.Л., Маслова И.Б.,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Сокольницкая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Т.Н., Степанова Л.С. М., 2009, с.37-38</w:t>
      </w:r>
      <w:r w:rsidR="00B37AE5" w:rsidRPr="00B37AE5">
        <w:rPr>
          <w:rFonts w:ascii="Times New Roman" w:hAnsi="Times New Roman" w:cs="Times New Roman"/>
          <w:sz w:val="28"/>
          <w:szCs w:val="28"/>
        </w:rPr>
        <w:t>.</w:t>
      </w:r>
    </w:p>
    <w:p w:rsidR="00B37AE5" w:rsidRDefault="00B37AE5" w:rsidP="00B37AE5">
      <w:pPr>
        <w:pStyle w:val="a3"/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FA3" w:rsidRPr="00B37AE5" w:rsidRDefault="00F211D4" w:rsidP="00E55A91">
      <w:pPr>
        <w:pStyle w:val="a3"/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Выполнение з</w:t>
      </w:r>
      <w:r w:rsidR="002C6FA3" w:rsidRPr="00B37AE5">
        <w:rPr>
          <w:rFonts w:ascii="Times New Roman" w:hAnsi="Times New Roman" w:cs="Times New Roman"/>
          <w:sz w:val="28"/>
          <w:szCs w:val="28"/>
        </w:rPr>
        <w:t>адани</w:t>
      </w:r>
      <w:r w:rsidRPr="00B37AE5">
        <w:rPr>
          <w:rFonts w:ascii="Times New Roman" w:hAnsi="Times New Roman" w:cs="Times New Roman"/>
          <w:sz w:val="28"/>
          <w:szCs w:val="28"/>
        </w:rPr>
        <w:t>й</w:t>
      </w:r>
      <w:r w:rsidR="002C6FA3" w:rsidRPr="00B37AE5">
        <w:rPr>
          <w:rFonts w:ascii="Times New Roman" w:hAnsi="Times New Roman" w:cs="Times New Roman"/>
          <w:sz w:val="28"/>
          <w:szCs w:val="28"/>
        </w:rPr>
        <w:t xml:space="preserve"> (учащимся предлагается </w:t>
      </w:r>
      <w:r w:rsidR="00AA253C" w:rsidRPr="00B37AE5">
        <w:rPr>
          <w:rFonts w:ascii="Times New Roman" w:hAnsi="Times New Roman" w:cs="Times New Roman"/>
          <w:sz w:val="28"/>
          <w:szCs w:val="28"/>
        </w:rPr>
        <w:t xml:space="preserve">опросные </w:t>
      </w:r>
      <w:r w:rsidR="00A720B3" w:rsidRPr="00B37AE5">
        <w:rPr>
          <w:rFonts w:ascii="Times New Roman" w:hAnsi="Times New Roman" w:cs="Times New Roman"/>
          <w:sz w:val="28"/>
          <w:szCs w:val="28"/>
        </w:rPr>
        <w:t>листы</w:t>
      </w:r>
      <w:r w:rsidR="00AA253C" w:rsidRPr="00B37AE5">
        <w:rPr>
          <w:rFonts w:ascii="Times New Roman" w:hAnsi="Times New Roman" w:cs="Times New Roman"/>
          <w:sz w:val="28"/>
          <w:szCs w:val="28"/>
        </w:rPr>
        <w:t xml:space="preserve">, на </w:t>
      </w:r>
      <w:r w:rsidR="002C6FA3" w:rsidRPr="00B37AE5">
        <w:rPr>
          <w:rFonts w:ascii="Times New Roman" w:hAnsi="Times New Roman" w:cs="Times New Roman"/>
          <w:sz w:val="28"/>
          <w:szCs w:val="28"/>
        </w:rPr>
        <w:t xml:space="preserve"> к</w:t>
      </w:r>
      <w:r w:rsidR="002C6FA3" w:rsidRPr="00B37AE5">
        <w:rPr>
          <w:rFonts w:ascii="Times New Roman" w:hAnsi="Times New Roman" w:cs="Times New Roman"/>
          <w:sz w:val="28"/>
          <w:szCs w:val="28"/>
        </w:rPr>
        <w:t>о</w:t>
      </w:r>
      <w:r w:rsidR="002C6FA3" w:rsidRPr="00B37AE5">
        <w:rPr>
          <w:rFonts w:ascii="Times New Roman" w:hAnsi="Times New Roman" w:cs="Times New Roman"/>
          <w:sz w:val="28"/>
          <w:szCs w:val="28"/>
        </w:rPr>
        <w:t>тор</w:t>
      </w:r>
      <w:r w:rsidR="00AA253C" w:rsidRPr="00B37AE5">
        <w:rPr>
          <w:rFonts w:ascii="Times New Roman" w:hAnsi="Times New Roman" w:cs="Times New Roman"/>
          <w:sz w:val="28"/>
          <w:szCs w:val="28"/>
        </w:rPr>
        <w:t>ых они маркером отмечают ошибки</w:t>
      </w:r>
      <w:r w:rsidR="00A720B3" w:rsidRPr="00B37AE5">
        <w:rPr>
          <w:rFonts w:ascii="Times New Roman" w:hAnsi="Times New Roman" w:cs="Times New Roman"/>
          <w:sz w:val="28"/>
          <w:szCs w:val="28"/>
        </w:rPr>
        <w:t xml:space="preserve">, а </w:t>
      </w:r>
      <w:r w:rsidR="00E94708" w:rsidRPr="00B37AE5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A720B3" w:rsidRPr="00B37AE5">
        <w:rPr>
          <w:rFonts w:ascii="Times New Roman" w:hAnsi="Times New Roman" w:cs="Times New Roman"/>
          <w:sz w:val="28"/>
          <w:szCs w:val="28"/>
        </w:rPr>
        <w:t xml:space="preserve"> некоторых задани</w:t>
      </w:r>
      <w:r w:rsidR="00E94708" w:rsidRPr="00B37AE5">
        <w:rPr>
          <w:rFonts w:ascii="Times New Roman" w:hAnsi="Times New Roman" w:cs="Times New Roman"/>
          <w:sz w:val="28"/>
          <w:szCs w:val="28"/>
        </w:rPr>
        <w:t xml:space="preserve">й </w:t>
      </w:r>
      <w:r w:rsidR="00A720B3" w:rsidRPr="00B37AE5">
        <w:rPr>
          <w:rFonts w:ascii="Times New Roman" w:hAnsi="Times New Roman" w:cs="Times New Roman"/>
          <w:sz w:val="28"/>
          <w:szCs w:val="28"/>
        </w:rPr>
        <w:t xml:space="preserve"> </w:t>
      </w:r>
      <w:r w:rsidR="00E94708" w:rsidRPr="00B37AE5">
        <w:rPr>
          <w:rFonts w:ascii="Times New Roman" w:hAnsi="Times New Roman" w:cs="Times New Roman"/>
          <w:sz w:val="28"/>
          <w:szCs w:val="28"/>
        </w:rPr>
        <w:t xml:space="preserve">записывают </w:t>
      </w:r>
      <w:r w:rsidR="00A720B3" w:rsidRPr="00B37AE5">
        <w:rPr>
          <w:rFonts w:ascii="Times New Roman" w:hAnsi="Times New Roman" w:cs="Times New Roman"/>
          <w:sz w:val="28"/>
          <w:szCs w:val="28"/>
        </w:rPr>
        <w:t>свой вариант</w:t>
      </w:r>
      <w:r w:rsidR="00AA253C" w:rsidRPr="00B37AE5">
        <w:rPr>
          <w:rFonts w:ascii="Times New Roman" w:hAnsi="Times New Roman" w:cs="Times New Roman"/>
          <w:sz w:val="28"/>
          <w:szCs w:val="28"/>
        </w:rPr>
        <w:t>).</w:t>
      </w:r>
      <w:r w:rsidR="002C6FA3" w:rsidRPr="00B37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A3" w:rsidRPr="00B37AE5" w:rsidRDefault="002C6FA3" w:rsidP="002C6FA3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Найдите фактические ошибки в предложениях и подчеркните их.</w:t>
      </w:r>
    </w:p>
    <w:p w:rsidR="002C6FA3" w:rsidRPr="00B37AE5" w:rsidRDefault="00AA253C" w:rsidP="00AA253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Однажды в библиотеке  я случайно нашла старый ветхий томик со стёршимися буквами на обложке. Тогда я не обратила на него вн</w:t>
      </w:r>
      <w:r w:rsidRPr="00B37AE5">
        <w:rPr>
          <w:rFonts w:ascii="Times New Roman" w:hAnsi="Times New Roman" w:cs="Times New Roman"/>
          <w:sz w:val="28"/>
          <w:szCs w:val="28"/>
        </w:rPr>
        <w:t>и</w:t>
      </w:r>
      <w:r w:rsidRPr="00B37AE5">
        <w:rPr>
          <w:rFonts w:ascii="Times New Roman" w:hAnsi="Times New Roman" w:cs="Times New Roman"/>
          <w:sz w:val="28"/>
          <w:szCs w:val="28"/>
        </w:rPr>
        <w:t>мания, однако позже мы читали эту книгу по школьной программе. С тех пор роман Ф.М.Достоевского «Отцы и дети» стал моей н</w:t>
      </w:r>
      <w:r w:rsidRPr="00B37AE5">
        <w:rPr>
          <w:rFonts w:ascii="Times New Roman" w:hAnsi="Times New Roman" w:cs="Times New Roman"/>
          <w:sz w:val="28"/>
          <w:szCs w:val="28"/>
        </w:rPr>
        <w:t>а</w:t>
      </w:r>
      <w:r w:rsidRPr="00B37AE5">
        <w:rPr>
          <w:rFonts w:ascii="Times New Roman" w:hAnsi="Times New Roman" w:cs="Times New Roman"/>
          <w:sz w:val="28"/>
          <w:szCs w:val="28"/>
        </w:rPr>
        <w:t>стольной книгой.</w:t>
      </w:r>
    </w:p>
    <w:p w:rsidR="00AA253C" w:rsidRPr="00B37AE5" w:rsidRDefault="00AA253C" w:rsidP="00AA253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Михаил Пришвин – один из запоминающихся для меня поэтов.</w:t>
      </w:r>
    </w:p>
    <w:p w:rsidR="00AA253C" w:rsidRPr="00B37AE5" w:rsidRDefault="00AA253C" w:rsidP="00AA253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Свою смелость капитан Тушин доказал в бою, в жестоких условиях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:rsidR="00AA253C" w:rsidRPr="00B37AE5" w:rsidRDefault="00AA253C" w:rsidP="00AA253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Вспомним, как пытались заставить Пьера Безухова продолжить с</w:t>
      </w:r>
      <w:r w:rsidRPr="00B37AE5">
        <w:rPr>
          <w:rFonts w:ascii="Times New Roman" w:hAnsi="Times New Roman" w:cs="Times New Roman"/>
          <w:sz w:val="28"/>
          <w:szCs w:val="28"/>
        </w:rPr>
        <w:t>е</w:t>
      </w:r>
      <w:r w:rsidRPr="00B37AE5">
        <w:rPr>
          <w:rFonts w:ascii="Times New Roman" w:hAnsi="Times New Roman" w:cs="Times New Roman"/>
          <w:sz w:val="28"/>
          <w:szCs w:val="28"/>
        </w:rPr>
        <w:t>мейное дело своего отца.</w:t>
      </w:r>
    </w:p>
    <w:p w:rsidR="00AA253C" w:rsidRPr="00B37AE5" w:rsidRDefault="00AA253C" w:rsidP="00AA253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 рассказе Гоголя «Преступление и наказание» у Сони Мармелад</w:t>
      </w:r>
      <w:r w:rsidRPr="00B37AE5">
        <w:rPr>
          <w:rFonts w:ascii="Times New Roman" w:hAnsi="Times New Roman" w:cs="Times New Roman"/>
          <w:sz w:val="28"/>
          <w:szCs w:val="28"/>
        </w:rPr>
        <w:t>о</w:t>
      </w:r>
      <w:r w:rsidRPr="00B37AE5">
        <w:rPr>
          <w:rFonts w:ascii="Times New Roman" w:hAnsi="Times New Roman" w:cs="Times New Roman"/>
          <w:sz w:val="28"/>
          <w:szCs w:val="28"/>
        </w:rPr>
        <w:t>вой есть любимая книга «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Евангель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>», которую она читает Раскольн</w:t>
      </w:r>
      <w:r w:rsidRPr="00B37AE5">
        <w:rPr>
          <w:rFonts w:ascii="Times New Roman" w:hAnsi="Times New Roman" w:cs="Times New Roman"/>
          <w:sz w:val="28"/>
          <w:szCs w:val="28"/>
        </w:rPr>
        <w:t>и</w:t>
      </w:r>
      <w:r w:rsidRPr="00B37AE5">
        <w:rPr>
          <w:rFonts w:ascii="Times New Roman" w:hAnsi="Times New Roman" w:cs="Times New Roman"/>
          <w:sz w:val="28"/>
          <w:szCs w:val="28"/>
        </w:rPr>
        <w:t>кову.</w:t>
      </w:r>
    </w:p>
    <w:p w:rsidR="00AA253C" w:rsidRPr="00B37AE5" w:rsidRDefault="00AA253C" w:rsidP="00AA253C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Найдите логические ошибки и подчеркните их.</w:t>
      </w:r>
    </w:p>
    <w:p w:rsidR="00AA253C" w:rsidRPr="00B37AE5" w:rsidRDefault="00AA253C" w:rsidP="00AA253C">
      <w:pPr>
        <w:pStyle w:val="a3"/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Позиция автора такова: изменить мир и его жизненные законы нельзя, но в наших силах попытаться его исправить.</w:t>
      </w:r>
    </w:p>
    <w:p w:rsidR="00A720B3" w:rsidRPr="00B37AE5" w:rsidRDefault="00A720B3" w:rsidP="00AA253C">
      <w:pPr>
        <w:pStyle w:val="a3"/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не стремится убедить читателя в своей правоте, но на уб</w:t>
      </w:r>
      <w:r w:rsidRPr="00B37AE5">
        <w:rPr>
          <w:rFonts w:ascii="Times New Roman" w:hAnsi="Times New Roman" w:cs="Times New Roman"/>
          <w:sz w:val="28"/>
          <w:szCs w:val="28"/>
        </w:rPr>
        <w:t>е</w:t>
      </w:r>
      <w:r w:rsidRPr="00B37AE5">
        <w:rPr>
          <w:rFonts w:ascii="Times New Roman" w:hAnsi="Times New Roman" w:cs="Times New Roman"/>
          <w:sz w:val="28"/>
          <w:szCs w:val="28"/>
        </w:rPr>
        <w:t>дительных примерах показывает, к каким последствиям может привести человеческое безразличие.</w:t>
      </w:r>
    </w:p>
    <w:p w:rsidR="00A720B3" w:rsidRPr="00B37AE5" w:rsidRDefault="00A720B3" w:rsidP="00AA253C">
      <w:pPr>
        <w:pStyle w:val="a3"/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Если раньше люди читали таких авторов, как Толстой Достое</w:t>
      </w:r>
      <w:r w:rsidRPr="00B37AE5">
        <w:rPr>
          <w:rFonts w:ascii="Times New Roman" w:hAnsi="Times New Roman" w:cs="Times New Roman"/>
          <w:sz w:val="28"/>
          <w:szCs w:val="28"/>
        </w:rPr>
        <w:t>в</w:t>
      </w:r>
      <w:r w:rsidRPr="00B37AE5">
        <w:rPr>
          <w:rFonts w:ascii="Times New Roman" w:hAnsi="Times New Roman" w:cs="Times New Roman"/>
          <w:sz w:val="28"/>
          <w:szCs w:val="28"/>
        </w:rPr>
        <w:t>ский, то сейчас читают разные повести, романы и тому подобное.</w:t>
      </w:r>
    </w:p>
    <w:p w:rsidR="00A720B3" w:rsidRPr="00B37AE5" w:rsidRDefault="00A720B3" w:rsidP="00AA253C">
      <w:pPr>
        <w:pStyle w:val="a3"/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lastRenderedPageBreak/>
        <w:t>Над морем стояла тишина. Завывал ветер. Пронзительно кричали чайки.</w:t>
      </w:r>
    </w:p>
    <w:p w:rsidR="00A720B3" w:rsidRPr="00B37AE5" w:rsidRDefault="00A720B3" w:rsidP="00AA253C">
      <w:pPr>
        <w:pStyle w:val="a3"/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И что будет с нашим поколением? Каждый студент должен знать свои предметы: медик – гистологию, архитектор – инженерию, филолог - фонетику. И я искренне надеюсь, что людей, для кот</w:t>
      </w:r>
      <w:r w:rsidRPr="00B37AE5">
        <w:rPr>
          <w:rFonts w:ascii="Times New Roman" w:hAnsi="Times New Roman" w:cs="Times New Roman"/>
          <w:sz w:val="28"/>
          <w:szCs w:val="28"/>
        </w:rPr>
        <w:t>о</w:t>
      </w:r>
      <w:r w:rsidRPr="00B37AE5">
        <w:rPr>
          <w:rFonts w:ascii="Times New Roman" w:hAnsi="Times New Roman" w:cs="Times New Roman"/>
          <w:sz w:val="28"/>
          <w:szCs w:val="28"/>
        </w:rPr>
        <w:t xml:space="preserve">рых честь превыше всего, будет рождаться всё больше. </w:t>
      </w:r>
    </w:p>
    <w:p w:rsidR="00A720B3" w:rsidRPr="00B37AE5" w:rsidRDefault="00A720B3" w:rsidP="00A720B3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Исправьте ошибки, вызванные употреблением слов в несвойс</w:t>
      </w:r>
      <w:r w:rsidRPr="00B37AE5">
        <w:rPr>
          <w:rFonts w:ascii="Times New Roman" w:hAnsi="Times New Roman" w:cs="Times New Roman"/>
          <w:b/>
          <w:sz w:val="28"/>
          <w:szCs w:val="28"/>
        </w:rPr>
        <w:t>т</w:t>
      </w:r>
      <w:r w:rsidRPr="00B37AE5">
        <w:rPr>
          <w:rFonts w:ascii="Times New Roman" w:hAnsi="Times New Roman" w:cs="Times New Roman"/>
          <w:b/>
          <w:sz w:val="28"/>
          <w:szCs w:val="28"/>
        </w:rPr>
        <w:t>венных им значениях, и запишите свой вариант.</w:t>
      </w:r>
    </w:p>
    <w:p w:rsidR="00A720B3" w:rsidRPr="00B37AE5" w:rsidRDefault="00A720B3" w:rsidP="00A720B3">
      <w:pPr>
        <w:pStyle w:val="a3"/>
        <w:numPr>
          <w:ilvl w:val="0"/>
          <w:numId w:val="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AE5">
        <w:rPr>
          <w:rFonts w:ascii="Times New Roman" w:hAnsi="Times New Roman" w:cs="Times New Roman"/>
          <w:sz w:val="28"/>
          <w:szCs w:val="28"/>
        </w:rPr>
        <w:t>Люди, попавшие в различные неприятные ситуации, требуются в помощи близких.</w:t>
      </w:r>
      <w:proofErr w:type="gramEnd"/>
    </w:p>
    <w:p w:rsidR="00014966" w:rsidRPr="00B37AE5" w:rsidRDefault="00014966" w:rsidP="00A720B3">
      <w:pPr>
        <w:pStyle w:val="a3"/>
        <w:numPr>
          <w:ilvl w:val="0"/>
          <w:numId w:val="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 своём сочинении-рассуждении я бы хотел отметить, как автор хорошо вклинил в текст изобразительные средства.</w:t>
      </w:r>
    </w:p>
    <w:p w:rsidR="00014966" w:rsidRPr="00B37AE5" w:rsidRDefault="00014966" w:rsidP="00A720B3">
      <w:pPr>
        <w:pStyle w:val="a3"/>
        <w:numPr>
          <w:ilvl w:val="0"/>
          <w:numId w:val="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Эти люди уверены в праведности своих действий.</w:t>
      </w:r>
    </w:p>
    <w:p w:rsidR="00014966" w:rsidRPr="00B37AE5" w:rsidRDefault="00014966" w:rsidP="00A720B3">
      <w:pPr>
        <w:pStyle w:val="a3"/>
        <w:numPr>
          <w:ilvl w:val="0"/>
          <w:numId w:val="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Бабушкина спина была 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>сильно изогнута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 xml:space="preserve"> под тяжестью сумок.</w:t>
      </w:r>
    </w:p>
    <w:p w:rsidR="00014966" w:rsidRPr="00B37AE5" w:rsidRDefault="00014966" w:rsidP="00A720B3">
      <w:pPr>
        <w:pStyle w:val="a3"/>
        <w:numPr>
          <w:ilvl w:val="0"/>
          <w:numId w:val="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Мы знаем, что Базаров заразился тифом, расчленяя труп кресть</w:t>
      </w:r>
      <w:r w:rsidRPr="00B37AE5">
        <w:rPr>
          <w:rFonts w:ascii="Times New Roman" w:hAnsi="Times New Roman" w:cs="Times New Roman"/>
          <w:sz w:val="28"/>
          <w:szCs w:val="28"/>
        </w:rPr>
        <w:t>я</w:t>
      </w:r>
      <w:r w:rsidRPr="00B37AE5">
        <w:rPr>
          <w:rFonts w:ascii="Times New Roman" w:hAnsi="Times New Roman" w:cs="Times New Roman"/>
          <w:sz w:val="28"/>
          <w:szCs w:val="28"/>
        </w:rPr>
        <w:t>нина.</w:t>
      </w:r>
    </w:p>
    <w:p w:rsidR="00014966" w:rsidRPr="00B37AE5" w:rsidRDefault="00014966" w:rsidP="00014966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Исправьте предложения, устранив плеоназм и тавтологию</w:t>
      </w:r>
    </w:p>
    <w:p w:rsidR="00014966" w:rsidRPr="00B37AE5" w:rsidRDefault="00014966" w:rsidP="00014966">
      <w:pPr>
        <w:pStyle w:val="a3"/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Герой так и не смог осуществить свою мечту и вернулся обратно.</w:t>
      </w:r>
    </w:p>
    <w:p w:rsidR="00014966" w:rsidRPr="00B37AE5" w:rsidRDefault="00014966" w:rsidP="00014966">
      <w:pPr>
        <w:pStyle w:val="a3"/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Сочувствие – одно из важнейших чувств человека.</w:t>
      </w:r>
    </w:p>
    <w:p w:rsidR="00014966" w:rsidRPr="00B37AE5" w:rsidRDefault="00014966" w:rsidP="00014966">
      <w:pPr>
        <w:pStyle w:val="a3"/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Все должны узнать об этом мужественном подвиге.</w:t>
      </w:r>
    </w:p>
    <w:p w:rsidR="00014966" w:rsidRPr="00B37AE5" w:rsidRDefault="00014966" w:rsidP="00014966">
      <w:pPr>
        <w:pStyle w:val="a3"/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 данном тексте автор раскрывает проблему взаимоотношений людей друг с другом.</w:t>
      </w:r>
    </w:p>
    <w:p w:rsidR="00014966" w:rsidRPr="00B37AE5" w:rsidRDefault="00014966" w:rsidP="00014966">
      <w:pPr>
        <w:pStyle w:val="a3"/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Именно о таких людях рассказывается в рассказе В.Астафьева.</w:t>
      </w:r>
    </w:p>
    <w:p w:rsidR="00014966" w:rsidRPr="00B37AE5" w:rsidRDefault="00014966" w:rsidP="00014966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Отредактируйте предложения, заменив жаргонные и прост</w:t>
      </w:r>
      <w:r w:rsidRPr="00B37AE5">
        <w:rPr>
          <w:rFonts w:ascii="Times New Roman" w:hAnsi="Times New Roman" w:cs="Times New Roman"/>
          <w:b/>
          <w:sz w:val="28"/>
          <w:szCs w:val="28"/>
        </w:rPr>
        <w:t>о</w:t>
      </w:r>
      <w:r w:rsidRPr="00B37AE5">
        <w:rPr>
          <w:rFonts w:ascii="Times New Roman" w:hAnsi="Times New Roman" w:cs="Times New Roman"/>
          <w:b/>
          <w:sz w:val="28"/>
          <w:szCs w:val="28"/>
        </w:rPr>
        <w:t>речные слова и выражения стилистически нейтральными син</w:t>
      </w:r>
      <w:r w:rsidRPr="00B37AE5">
        <w:rPr>
          <w:rFonts w:ascii="Times New Roman" w:hAnsi="Times New Roman" w:cs="Times New Roman"/>
          <w:b/>
          <w:sz w:val="28"/>
          <w:szCs w:val="28"/>
        </w:rPr>
        <w:t>о</w:t>
      </w:r>
      <w:r w:rsidRPr="00B37AE5">
        <w:rPr>
          <w:rFonts w:ascii="Times New Roman" w:hAnsi="Times New Roman" w:cs="Times New Roman"/>
          <w:b/>
          <w:sz w:val="28"/>
          <w:szCs w:val="28"/>
        </w:rPr>
        <w:t>нимами.</w:t>
      </w:r>
    </w:p>
    <w:p w:rsidR="00014966" w:rsidRPr="00B37AE5" w:rsidRDefault="00014966" w:rsidP="00014966">
      <w:pPr>
        <w:pStyle w:val="a3"/>
        <w:numPr>
          <w:ilvl w:val="0"/>
          <w:numId w:val="8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Мир, наполненный серыми красками и 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>скукотой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>, может спасти только любовь.</w:t>
      </w:r>
    </w:p>
    <w:p w:rsidR="00014966" w:rsidRPr="00B37AE5" w:rsidRDefault="00014966" w:rsidP="00014966">
      <w:pPr>
        <w:pStyle w:val="a3"/>
        <w:numPr>
          <w:ilvl w:val="0"/>
          <w:numId w:val="8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По телевизору сплошные фильмы про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зомбаков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авмпиров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>.</w:t>
      </w:r>
    </w:p>
    <w:p w:rsidR="00014966" w:rsidRPr="00B37AE5" w:rsidRDefault="00014966" w:rsidP="00014966">
      <w:pPr>
        <w:pStyle w:val="a3"/>
        <w:numPr>
          <w:ilvl w:val="0"/>
          <w:numId w:val="8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Не следует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зацикливаться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на неудачах и промахах.</w:t>
      </w:r>
    </w:p>
    <w:p w:rsidR="00014966" w:rsidRPr="00B37AE5" w:rsidRDefault="00376D15" w:rsidP="00014966">
      <w:pPr>
        <w:pStyle w:val="a3"/>
        <w:numPr>
          <w:ilvl w:val="0"/>
          <w:numId w:val="8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К сожалению, в 90-е годы многие люди повелись на финансовые пирамиды и другие аферы.</w:t>
      </w:r>
    </w:p>
    <w:p w:rsidR="00376D15" w:rsidRPr="00B37AE5" w:rsidRDefault="00376D15" w:rsidP="00014966">
      <w:pPr>
        <w:pStyle w:val="a3"/>
        <w:numPr>
          <w:ilvl w:val="0"/>
          <w:numId w:val="8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lastRenderedPageBreak/>
        <w:t>Когда смотришь в глаза ветерану, становится стыдно. Ты пон</w:t>
      </w:r>
      <w:r w:rsidRPr="00B37AE5">
        <w:rPr>
          <w:rFonts w:ascii="Times New Roman" w:hAnsi="Times New Roman" w:cs="Times New Roman"/>
          <w:sz w:val="28"/>
          <w:szCs w:val="28"/>
        </w:rPr>
        <w:t>и</w:t>
      </w:r>
      <w:r w:rsidRPr="00B37AE5">
        <w:rPr>
          <w:rFonts w:ascii="Times New Roman" w:hAnsi="Times New Roman" w:cs="Times New Roman"/>
          <w:sz w:val="28"/>
          <w:szCs w:val="28"/>
        </w:rPr>
        <w:t xml:space="preserve">маешь, что в твои годы он уже подрывал танки, 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>стоял на стрёме не смыкая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 xml:space="preserve"> глаз, а ты…</w:t>
      </w:r>
    </w:p>
    <w:p w:rsidR="00376D15" w:rsidRPr="00B37AE5" w:rsidRDefault="00376D15" w:rsidP="00376D15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Отредактируйте предложения с нарушением сочетаемости слов.</w:t>
      </w:r>
    </w:p>
    <w:p w:rsidR="00376D15" w:rsidRPr="00B37AE5" w:rsidRDefault="00376D15" w:rsidP="00376D15">
      <w:pPr>
        <w:pStyle w:val="a3"/>
        <w:numPr>
          <w:ilvl w:val="0"/>
          <w:numId w:val="9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поднимает вопрос об истинном и ложном воспитании.</w:t>
      </w:r>
    </w:p>
    <w:p w:rsidR="00376D15" w:rsidRPr="00B37AE5" w:rsidRDefault="00376D15" w:rsidP="00376D15">
      <w:pPr>
        <w:pStyle w:val="a3"/>
        <w:numPr>
          <w:ilvl w:val="0"/>
          <w:numId w:val="9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приводит людей в аналогию с животными.</w:t>
      </w:r>
    </w:p>
    <w:p w:rsidR="00376D15" w:rsidRPr="00B37AE5" w:rsidRDefault="00376D15" w:rsidP="00376D15">
      <w:pPr>
        <w:pStyle w:val="a3"/>
        <w:numPr>
          <w:ilvl w:val="0"/>
          <w:numId w:val="9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Нужно помочь человеку, который попал в плохую ситуацию</w:t>
      </w:r>
    </w:p>
    <w:p w:rsidR="00376D15" w:rsidRPr="00B37AE5" w:rsidRDefault="00376D15" w:rsidP="00376D15">
      <w:pPr>
        <w:pStyle w:val="a3"/>
        <w:numPr>
          <w:ilvl w:val="0"/>
          <w:numId w:val="9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Этот великий учёный взял уважение у многих.</w:t>
      </w:r>
    </w:p>
    <w:p w:rsidR="00376D15" w:rsidRPr="00B37AE5" w:rsidRDefault="00376D15" w:rsidP="00376D15">
      <w:pPr>
        <w:pStyle w:val="a3"/>
        <w:numPr>
          <w:ilvl w:val="0"/>
          <w:numId w:val="9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отображает своё личное мнение в последнем абзаце.</w:t>
      </w:r>
    </w:p>
    <w:p w:rsidR="00376D15" w:rsidRPr="00B37AE5" w:rsidRDefault="00376D15" w:rsidP="00376D15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Исправьте ошибки, вызванные неправильным образованием грамматических форм слов, и запишите свой вариант.</w:t>
      </w:r>
    </w:p>
    <w:p w:rsidR="00376D15" w:rsidRPr="00B37AE5" w:rsidRDefault="008E1EF1" w:rsidP="00376D15">
      <w:pPr>
        <w:pStyle w:val="a3"/>
        <w:numPr>
          <w:ilvl w:val="0"/>
          <w:numId w:val="10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С подобными ситуациями мы сталкиваемся всё боле чаще.</w:t>
      </w:r>
    </w:p>
    <w:p w:rsidR="008E1EF1" w:rsidRPr="00B37AE5" w:rsidRDefault="008E1EF1" w:rsidP="00376D15">
      <w:pPr>
        <w:pStyle w:val="a3"/>
        <w:numPr>
          <w:ilvl w:val="0"/>
          <w:numId w:val="10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Прочитав текст Кузнецова, у меня возникло чувство жалости к герою.</w:t>
      </w:r>
    </w:p>
    <w:p w:rsidR="008E1EF1" w:rsidRPr="00B37AE5" w:rsidRDefault="008E1EF1" w:rsidP="00376D15">
      <w:pPr>
        <w:pStyle w:val="a3"/>
        <w:numPr>
          <w:ilvl w:val="0"/>
          <w:numId w:val="10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Он знал мощи французской армии.</w:t>
      </w:r>
    </w:p>
    <w:p w:rsidR="008E1EF1" w:rsidRPr="00B37AE5" w:rsidRDefault="008E1EF1" w:rsidP="00376D15">
      <w:pPr>
        <w:pStyle w:val="a3"/>
        <w:numPr>
          <w:ilvl w:val="0"/>
          <w:numId w:val="10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После уезда за границу герой начинает тосковать по родине.</w:t>
      </w:r>
    </w:p>
    <w:p w:rsidR="008E1EF1" w:rsidRPr="00B37AE5" w:rsidRDefault="008E1EF1" w:rsidP="00376D15">
      <w:pPr>
        <w:pStyle w:val="a3"/>
        <w:numPr>
          <w:ilvl w:val="0"/>
          <w:numId w:val="10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Все знали мать Тургенева как безжалостную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тиранью</w:t>
      </w:r>
      <w:proofErr w:type="spellEnd"/>
    </w:p>
    <w:p w:rsidR="008E1EF1" w:rsidRPr="00B37AE5" w:rsidRDefault="008E1EF1" w:rsidP="008E1EF1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Исправьте ошибки, вызванные нарушением порядка слов, и з</w:t>
      </w:r>
      <w:r w:rsidRPr="00B37AE5">
        <w:rPr>
          <w:rFonts w:ascii="Times New Roman" w:hAnsi="Times New Roman" w:cs="Times New Roman"/>
          <w:b/>
          <w:sz w:val="28"/>
          <w:szCs w:val="28"/>
        </w:rPr>
        <w:t>а</w:t>
      </w:r>
      <w:r w:rsidRPr="00B37AE5">
        <w:rPr>
          <w:rFonts w:ascii="Times New Roman" w:hAnsi="Times New Roman" w:cs="Times New Roman"/>
          <w:b/>
          <w:sz w:val="28"/>
          <w:szCs w:val="28"/>
        </w:rPr>
        <w:t>пишите свой вариант.</w:t>
      </w:r>
    </w:p>
    <w:p w:rsidR="008E1EF1" w:rsidRPr="00B37AE5" w:rsidRDefault="008E1EF1" w:rsidP="008E1EF1">
      <w:pPr>
        <w:pStyle w:val="a3"/>
        <w:numPr>
          <w:ilvl w:val="0"/>
          <w:numId w:val="11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поднял серьёзную и актуальную проблему в наши дни.</w:t>
      </w:r>
    </w:p>
    <w:p w:rsidR="008E1EF1" w:rsidRPr="00B37AE5" w:rsidRDefault="008E1EF1" w:rsidP="008E1EF1">
      <w:pPr>
        <w:pStyle w:val="a3"/>
        <w:numPr>
          <w:ilvl w:val="0"/>
          <w:numId w:val="11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Прислушивайтесь к чувствам окружающих, проявляйте к ним уважение и к самому себе.</w:t>
      </w:r>
    </w:p>
    <w:p w:rsidR="008E1EF1" w:rsidRPr="00B37AE5" w:rsidRDefault="008E1EF1" w:rsidP="008E1EF1">
      <w:pPr>
        <w:pStyle w:val="a3"/>
        <w:numPr>
          <w:ilvl w:val="0"/>
          <w:numId w:val="11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Этой же проблеме посвятил своё произведение Д.И.Фонвизин «Недоросль»</w:t>
      </w:r>
    </w:p>
    <w:p w:rsidR="008E1EF1" w:rsidRPr="00B37AE5" w:rsidRDefault="008E1EF1" w:rsidP="008E1EF1">
      <w:pPr>
        <w:pStyle w:val="a3"/>
        <w:numPr>
          <w:ilvl w:val="0"/>
          <w:numId w:val="11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пытается донести мысль до читателя о том, что нужно д</w:t>
      </w:r>
      <w:r w:rsidRPr="00B37AE5">
        <w:rPr>
          <w:rFonts w:ascii="Times New Roman" w:hAnsi="Times New Roman" w:cs="Times New Roman"/>
          <w:sz w:val="28"/>
          <w:szCs w:val="28"/>
        </w:rPr>
        <w:t>о</w:t>
      </w:r>
      <w:r w:rsidRPr="00B37AE5">
        <w:rPr>
          <w:rFonts w:ascii="Times New Roman" w:hAnsi="Times New Roman" w:cs="Times New Roman"/>
          <w:sz w:val="28"/>
          <w:szCs w:val="28"/>
        </w:rPr>
        <w:t>биваться своей цели.</w:t>
      </w:r>
    </w:p>
    <w:p w:rsidR="008E1EF1" w:rsidRPr="00B37AE5" w:rsidRDefault="008E1EF1" w:rsidP="008E1EF1">
      <w:pPr>
        <w:pStyle w:val="a3"/>
        <w:numPr>
          <w:ilvl w:val="0"/>
          <w:numId w:val="11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Чем мы будем строже к своим детям, тем больше толку из них выйдет</w:t>
      </w:r>
    </w:p>
    <w:p w:rsidR="008E1EF1" w:rsidRPr="00B37AE5" w:rsidRDefault="008E1EF1" w:rsidP="008E1EF1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Отредактируйте предложения с ошибками в управлении.</w:t>
      </w:r>
    </w:p>
    <w:p w:rsidR="008E1EF1" w:rsidRPr="00B37AE5" w:rsidRDefault="008E1EF1" w:rsidP="008E1EF1">
      <w:pPr>
        <w:pStyle w:val="a3"/>
        <w:numPr>
          <w:ilvl w:val="0"/>
          <w:numId w:val="1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У него много друзей с различными национальностями.</w:t>
      </w:r>
    </w:p>
    <w:p w:rsidR="008E1EF1" w:rsidRPr="00B37AE5" w:rsidRDefault="008E1EF1" w:rsidP="008E1EF1">
      <w:pPr>
        <w:pStyle w:val="a3"/>
        <w:numPr>
          <w:ilvl w:val="0"/>
          <w:numId w:val="1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хотел нам открыть глаза о русской природе.</w:t>
      </w:r>
    </w:p>
    <w:p w:rsidR="008E1EF1" w:rsidRPr="00B37AE5" w:rsidRDefault="008E1EF1" w:rsidP="008E1EF1">
      <w:pPr>
        <w:pStyle w:val="a3"/>
        <w:numPr>
          <w:ilvl w:val="0"/>
          <w:numId w:val="1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Люди должны помогать и понимать друг друга</w:t>
      </w:r>
    </w:p>
    <w:p w:rsidR="008E1EF1" w:rsidRPr="00B37AE5" w:rsidRDefault="00566CB3" w:rsidP="008E1EF1">
      <w:pPr>
        <w:pStyle w:val="a3"/>
        <w:numPr>
          <w:ilvl w:val="0"/>
          <w:numId w:val="1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lastRenderedPageBreak/>
        <w:t>Примером хотелось бы привести подвиг русских солдат.</w:t>
      </w:r>
    </w:p>
    <w:p w:rsidR="00566CB3" w:rsidRPr="00B37AE5" w:rsidRDefault="00566CB3" w:rsidP="008E1EF1">
      <w:pPr>
        <w:pStyle w:val="a3"/>
        <w:numPr>
          <w:ilvl w:val="0"/>
          <w:numId w:val="1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Подводя итог к осуждаемой теме, можно сказать…</w:t>
      </w:r>
    </w:p>
    <w:p w:rsidR="00566CB3" w:rsidRPr="00B37AE5" w:rsidRDefault="00566CB3" w:rsidP="00566CB3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Отредактируйте предложения с ошибками при употреблении однородных членов</w:t>
      </w:r>
      <w:r w:rsidRPr="00B37AE5">
        <w:rPr>
          <w:rFonts w:ascii="Times New Roman" w:hAnsi="Times New Roman" w:cs="Times New Roman"/>
          <w:sz w:val="28"/>
          <w:szCs w:val="28"/>
        </w:rPr>
        <w:t>.</w:t>
      </w:r>
    </w:p>
    <w:p w:rsidR="00566CB3" w:rsidRPr="00B37AE5" w:rsidRDefault="00566CB3" w:rsidP="00566CB3">
      <w:pPr>
        <w:pStyle w:val="a3"/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Многие ветераны живут не в собственных домах и квартирах, а в нищете.</w:t>
      </w:r>
    </w:p>
    <w:p w:rsidR="00566CB3" w:rsidRPr="00B37AE5" w:rsidRDefault="00566CB3" w:rsidP="00566CB3">
      <w:pPr>
        <w:pStyle w:val="a3"/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Автор поднимает проблему не только филологическую, сколько социальную.</w:t>
      </w:r>
    </w:p>
    <w:p w:rsidR="00566CB3" w:rsidRPr="00B37AE5" w:rsidRDefault="00566CB3" w:rsidP="00566CB3">
      <w:pPr>
        <w:pStyle w:val="a3"/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Людям нужно читать не только научную, но и полезную инфо</w:t>
      </w:r>
      <w:r w:rsidRPr="00B37AE5">
        <w:rPr>
          <w:rFonts w:ascii="Times New Roman" w:hAnsi="Times New Roman" w:cs="Times New Roman"/>
          <w:sz w:val="28"/>
          <w:szCs w:val="28"/>
        </w:rPr>
        <w:t>р</w:t>
      </w:r>
      <w:r w:rsidRPr="00B37AE5">
        <w:rPr>
          <w:rFonts w:ascii="Times New Roman" w:hAnsi="Times New Roman" w:cs="Times New Roman"/>
          <w:sz w:val="28"/>
          <w:szCs w:val="28"/>
        </w:rPr>
        <w:t>мацию.</w:t>
      </w:r>
    </w:p>
    <w:p w:rsidR="00566CB3" w:rsidRPr="00B37AE5" w:rsidRDefault="00566CB3" w:rsidP="00566CB3">
      <w:pPr>
        <w:pStyle w:val="a3"/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Никто не заменит таких великих писателей, как Пушкина, Ле</w:t>
      </w:r>
      <w:r w:rsidRPr="00B37AE5">
        <w:rPr>
          <w:rFonts w:ascii="Times New Roman" w:hAnsi="Times New Roman" w:cs="Times New Roman"/>
          <w:sz w:val="28"/>
          <w:szCs w:val="28"/>
        </w:rPr>
        <w:t>р</w:t>
      </w:r>
      <w:r w:rsidRPr="00B37AE5">
        <w:rPr>
          <w:rFonts w:ascii="Times New Roman" w:hAnsi="Times New Roman" w:cs="Times New Roman"/>
          <w:sz w:val="28"/>
          <w:szCs w:val="28"/>
        </w:rPr>
        <w:t>монтова, Достоевского.</w:t>
      </w:r>
    </w:p>
    <w:p w:rsidR="00566CB3" w:rsidRPr="00B37AE5" w:rsidRDefault="00566CB3" w:rsidP="00566CB3">
      <w:pPr>
        <w:pStyle w:val="a3"/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Мне интересно познакомиться с текстом и его автором.</w:t>
      </w:r>
    </w:p>
    <w:p w:rsidR="00566CB3" w:rsidRPr="00B37AE5" w:rsidRDefault="00566CB3" w:rsidP="00566CB3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Отредактируйте предложения с ошибками при употреблении деепричастного оборота.</w:t>
      </w:r>
    </w:p>
    <w:p w:rsidR="00566CB3" w:rsidRPr="00B37AE5" w:rsidRDefault="00566CB3" w:rsidP="00566CB3">
      <w:pPr>
        <w:pStyle w:val="a3"/>
        <w:numPr>
          <w:ilvl w:val="0"/>
          <w:numId w:val="1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Сидя за компьютером, портится зрение.</w:t>
      </w:r>
    </w:p>
    <w:p w:rsidR="00566CB3" w:rsidRPr="00B37AE5" w:rsidRDefault="00566CB3" w:rsidP="00566CB3">
      <w:pPr>
        <w:pStyle w:val="a3"/>
        <w:numPr>
          <w:ilvl w:val="0"/>
          <w:numId w:val="1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Прочитав текст В. Солоухина, мне кажется, что автор поднимает проблему совести.</w:t>
      </w:r>
    </w:p>
    <w:p w:rsidR="00E03A97" w:rsidRPr="00B37AE5" w:rsidRDefault="00E03A97" w:rsidP="00566CB3">
      <w:pPr>
        <w:pStyle w:val="a3"/>
        <w:numPr>
          <w:ilvl w:val="0"/>
          <w:numId w:val="1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Прочитав текст Измайлова, он меня очень удивил.</w:t>
      </w:r>
    </w:p>
    <w:p w:rsidR="00E03A97" w:rsidRPr="00B37AE5" w:rsidRDefault="00E03A97" w:rsidP="00566CB3">
      <w:pPr>
        <w:pStyle w:val="a3"/>
        <w:numPr>
          <w:ilvl w:val="0"/>
          <w:numId w:val="1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Познакомившись с человеком по Интернету, тебя может разоч</w:t>
      </w:r>
      <w:r w:rsidRPr="00B37AE5">
        <w:rPr>
          <w:rFonts w:ascii="Times New Roman" w:hAnsi="Times New Roman" w:cs="Times New Roman"/>
          <w:sz w:val="28"/>
          <w:szCs w:val="28"/>
        </w:rPr>
        <w:t>а</w:t>
      </w:r>
      <w:r w:rsidRPr="00B37AE5">
        <w:rPr>
          <w:rFonts w:ascii="Times New Roman" w:hAnsi="Times New Roman" w:cs="Times New Roman"/>
          <w:sz w:val="28"/>
          <w:szCs w:val="28"/>
        </w:rPr>
        <w:t>ровать его внешность.</w:t>
      </w:r>
    </w:p>
    <w:p w:rsidR="00E03A97" w:rsidRPr="00B37AE5" w:rsidRDefault="00E03A97" w:rsidP="00566CB3">
      <w:pPr>
        <w:pStyle w:val="a3"/>
        <w:numPr>
          <w:ilvl w:val="0"/>
          <w:numId w:val="14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Прочитав этот текст, автор знакомит нас с эгоистичными люд</w:t>
      </w:r>
      <w:r w:rsidRPr="00B37AE5">
        <w:rPr>
          <w:rFonts w:ascii="Times New Roman" w:hAnsi="Times New Roman" w:cs="Times New Roman"/>
          <w:sz w:val="28"/>
          <w:szCs w:val="28"/>
        </w:rPr>
        <w:t>ь</w:t>
      </w:r>
      <w:r w:rsidRPr="00B37AE5">
        <w:rPr>
          <w:rFonts w:ascii="Times New Roman" w:hAnsi="Times New Roman" w:cs="Times New Roman"/>
          <w:sz w:val="28"/>
          <w:szCs w:val="28"/>
        </w:rPr>
        <w:t>ми.</w:t>
      </w:r>
    </w:p>
    <w:p w:rsidR="00E03A97" w:rsidRPr="00B37AE5" w:rsidRDefault="00E03A97" w:rsidP="00E03A97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AE5">
        <w:rPr>
          <w:rFonts w:ascii="Times New Roman" w:hAnsi="Times New Roman" w:cs="Times New Roman"/>
          <w:b/>
          <w:sz w:val="28"/>
          <w:szCs w:val="28"/>
        </w:rPr>
        <w:t>Отредактируйте предложения с грамматическими ошибками.</w:t>
      </w:r>
    </w:p>
    <w:p w:rsidR="00E03A97" w:rsidRPr="00B37AE5" w:rsidRDefault="00E03A97" w:rsidP="00E03A97">
      <w:pPr>
        <w:pStyle w:val="a3"/>
        <w:numPr>
          <w:ilvl w:val="0"/>
          <w:numId w:val="1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Позиция автора такова: что человек матерей не выбирает.</w:t>
      </w:r>
    </w:p>
    <w:p w:rsidR="00E03A97" w:rsidRPr="00B37AE5" w:rsidRDefault="00E03A97" w:rsidP="00E03A97">
      <w:pPr>
        <w:pStyle w:val="a3"/>
        <w:numPr>
          <w:ilvl w:val="0"/>
          <w:numId w:val="1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Столкновения, произошедшие на одном конце земли, обязател</w:t>
      </w:r>
      <w:r w:rsidRPr="00B37AE5">
        <w:rPr>
          <w:rFonts w:ascii="Times New Roman" w:hAnsi="Times New Roman" w:cs="Times New Roman"/>
          <w:sz w:val="28"/>
          <w:szCs w:val="28"/>
        </w:rPr>
        <w:t>ь</w:t>
      </w:r>
      <w:r w:rsidRPr="00B37AE5">
        <w:rPr>
          <w:rFonts w:ascii="Times New Roman" w:hAnsi="Times New Roman" w:cs="Times New Roman"/>
          <w:sz w:val="28"/>
          <w:szCs w:val="28"/>
        </w:rPr>
        <w:t>но отразится на другом и коснётся всех.</w:t>
      </w:r>
    </w:p>
    <w:p w:rsidR="00E03A97" w:rsidRPr="00B37AE5" w:rsidRDefault="00E03A97" w:rsidP="00E03A97">
      <w:pPr>
        <w:pStyle w:val="a3"/>
        <w:numPr>
          <w:ilvl w:val="0"/>
          <w:numId w:val="1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В своём произведении А.И.Солженицына «Матрёнин двор». Главная героиня всю жизнь трудилась, помогала людям.</w:t>
      </w:r>
    </w:p>
    <w:p w:rsidR="00E03A97" w:rsidRPr="00B37AE5" w:rsidRDefault="00E03A97" w:rsidP="00E03A97">
      <w:pPr>
        <w:pStyle w:val="a3"/>
        <w:numPr>
          <w:ilvl w:val="0"/>
          <w:numId w:val="1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Люди сегодня стали жестоки и бесчувственны.</w:t>
      </w:r>
    </w:p>
    <w:p w:rsidR="00E03A97" w:rsidRPr="00B37AE5" w:rsidRDefault="00E03A97" w:rsidP="00E03A97">
      <w:pPr>
        <w:pStyle w:val="a3"/>
        <w:numPr>
          <w:ilvl w:val="0"/>
          <w:numId w:val="15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Эта проблема актуальна и в наш день.</w:t>
      </w:r>
    </w:p>
    <w:p w:rsidR="00E03A97" w:rsidRPr="00B37AE5" w:rsidRDefault="00933A7E" w:rsidP="00E03A97">
      <w:pPr>
        <w:pStyle w:val="a3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03A97" w:rsidRPr="00B37AE5">
        <w:rPr>
          <w:rFonts w:ascii="Times New Roman" w:hAnsi="Times New Roman" w:cs="Times New Roman"/>
          <w:b/>
          <w:sz w:val="28"/>
          <w:szCs w:val="28"/>
        </w:rPr>
        <w:t xml:space="preserve">Найдите орфографические, пунктуационные, грамматические и речевые ошибки. Отредактируйте предложения. </w:t>
      </w:r>
    </w:p>
    <w:p w:rsidR="00E03A97" w:rsidRPr="00B37AE5" w:rsidRDefault="00E03A97" w:rsidP="00E03A97">
      <w:pPr>
        <w:pStyle w:val="a3"/>
        <w:numPr>
          <w:ilvl w:val="0"/>
          <w:numId w:val="1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В этом тексте автор раскрывает проблему о пропадании интереса к чтению 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>переходящей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 xml:space="preserve"> в интерес к телевиденью.</w:t>
      </w:r>
    </w:p>
    <w:p w:rsidR="00E03A97" w:rsidRPr="00B37AE5" w:rsidRDefault="00E03A97" w:rsidP="00E03A97">
      <w:pPr>
        <w:pStyle w:val="a3"/>
        <w:numPr>
          <w:ilvl w:val="0"/>
          <w:numId w:val="1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AE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 xml:space="preserve"> перед нами текст Д.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Гранина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>, прочитав его можно сформ</w:t>
      </w:r>
      <w:r w:rsidRPr="00B37AE5">
        <w:rPr>
          <w:rFonts w:ascii="Times New Roman" w:hAnsi="Times New Roman" w:cs="Times New Roman"/>
          <w:sz w:val="28"/>
          <w:szCs w:val="28"/>
        </w:rPr>
        <w:t>у</w:t>
      </w:r>
      <w:r w:rsidRPr="00B37AE5">
        <w:rPr>
          <w:rFonts w:ascii="Times New Roman" w:hAnsi="Times New Roman" w:cs="Times New Roman"/>
          <w:sz w:val="28"/>
          <w:szCs w:val="28"/>
        </w:rPr>
        <w:t>лировать проблему</w:t>
      </w:r>
      <w:r w:rsidR="00E94708" w:rsidRPr="00B37AE5">
        <w:rPr>
          <w:rFonts w:ascii="Times New Roman" w:hAnsi="Times New Roman" w:cs="Times New Roman"/>
          <w:sz w:val="28"/>
          <w:szCs w:val="28"/>
        </w:rPr>
        <w:t xml:space="preserve">, которую </w:t>
      </w:r>
      <w:proofErr w:type="spellStart"/>
      <w:r w:rsidR="00E94708" w:rsidRPr="00B37AE5">
        <w:rPr>
          <w:rFonts w:ascii="Times New Roman" w:hAnsi="Times New Roman" w:cs="Times New Roman"/>
          <w:sz w:val="28"/>
          <w:szCs w:val="28"/>
        </w:rPr>
        <w:t>поднемает</w:t>
      </w:r>
      <w:proofErr w:type="spellEnd"/>
      <w:r w:rsidR="00E94708" w:rsidRPr="00B37AE5">
        <w:rPr>
          <w:rFonts w:ascii="Times New Roman" w:hAnsi="Times New Roman" w:cs="Times New Roman"/>
          <w:sz w:val="28"/>
          <w:szCs w:val="28"/>
        </w:rPr>
        <w:t xml:space="preserve"> автор – это проблема чести.</w:t>
      </w:r>
    </w:p>
    <w:p w:rsidR="00E94708" w:rsidRPr="00B37AE5" w:rsidRDefault="00E94708" w:rsidP="00E03A97">
      <w:pPr>
        <w:pStyle w:val="a3"/>
        <w:numPr>
          <w:ilvl w:val="0"/>
          <w:numId w:val="1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Проблемой поставленной автором текста является 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ровнодушие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>.</w:t>
      </w:r>
    </w:p>
    <w:p w:rsidR="008E1EF1" w:rsidRPr="00B37AE5" w:rsidRDefault="00E94708" w:rsidP="008E1EF1">
      <w:pPr>
        <w:pStyle w:val="a3"/>
        <w:numPr>
          <w:ilvl w:val="0"/>
          <w:numId w:val="1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прочитания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 текста мне запомнилась одна из самых важных проблем </w:t>
      </w:r>
      <w:r w:rsidRPr="00B37AE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37AE5">
        <w:rPr>
          <w:rFonts w:ascii="Times New Roman" w:hAnsi="Times New Roman" w:cs="Times New Roman"/>
          <w:sz w:val="28"/>
          <w:szCs w:val="28"/>
        </w:rPr>
        <w:t xml:space="preserve"> века – это проблема под названием Интернет и сможет ли оно заменить книгу.</w:t>
      </w:r>
    </w:p>
    <w:p w:rsidR="00E94708" w:rsidRPr="00B37AE5" w:rsidRDefault="00E94708" w:rsidP="008E1EF1">
      <w:pPr>
        <w:pStyle w:val="a3"/>
        <w:numPr>
          <w:ilvl w:val="0"/>
          <w:numId w:val="16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 xml:space="preserve">Автор очень хорошо раскрывает </w:t>
      </w:r>
      <w:proofErr w:type="spellStart"/>
      <w:r w:rsidRPr="00B37AE5">
        <w:rPr>
          <w:rFonts w:ascii="Times New Roman" w:hAnsi="Times New Roman" w:cs="Times New Roman"/>
          <w:sz w:val="28"/>
          <w:szCs w:val="28"/>
        </w:rPr>
        <w:t>проблемму</w:t>
      </w:r>
      <w:proofErr w:type="spellEnd"/>
      <w:r w:rsidRPr="00B37A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7AE5">
        <w:rPr>
          <w:rFonts w:ascii="Times New Roman" w:hAnsi="Times New Roman" w:cs="Times New Roman"/>
          <w:sz w:val="28"/>
          <w:szCs w:val="28"/>
        </w:rPr>
        <w:t>указанную</w:t>
      </w:r>
      <w:proofErr w:type="gramEnd"/>
      <w:r w:rsidRPr="00B37AE5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B37AE5" w:rsidRPr="00B37AE5" w:rsidRDefault="00B37AE5" w:rsidP="00B37AE5">
      <w:pPr>
        <w:pStyle w:val="a3"/>
        <w:shd w:val="clear" w:color="auto" w:fill="FFFFFF"/>
        <w:tabs>
          <w:tab w:val="left" w:pos="830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94708" w:rsidRPr="00B37AE5" w:rsidRDefault="00E94708" w:rsidP="00E94708">
      <w:pPr>
        <w:pStyle w:val="a3"/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AE5">
        <w:rPr>
          <w:rFonts w:ascii="Times New Roman" w:hAnsi="Times New Roman" w:cs="Times New Roman"/>
          <w:sz w:val="28"/>
          <w:szCs w:val="28"/>
        </w:rPr>
        <w:t>Проверка правильности выполнения заданий, обсуждение предлага</w:t>
      </w:r>
      <w:r w:rsidRPr="00B37AE5">
        <w:rPr>
          <w:rFonts w:ascii="Times New Roman" w:hAnsi="Times New Roman" w:cs="Times New Roman"/>
          <w:sz w:val="28"/>
          <w:szCs w:val="28"/>
        </w:rPr>
        <w:t>е</w:t>
      </w:r>
      <w:r w:rsidRPr="00B37AE5">
        <w:rPr>
          <w:rFonts w:ascii="Times New Roman" w:hAnsi="Times New Roman" w:cs="Times New Roman"/>
          <w:sz w:val="28"/>
          <w:szCs w:val="28"/>
        </w:rPr>
        <w:t>мых учащимися вариантов.</w:t>
      </w:r>
    </w:p>
    <w:p w:rsidR="00E94708" w:rsidRPr="00B37AE5" w:rsidRDefault="00E94708" w:rsidP="00E94708">
      <w:pPr>
        <w:pStyle w:val="a3"/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0B3" w:rsidRPr="00B37AE5" w:rsidRDefault="00A720B3" w:rsidP="00A720B3">
      <w:pPr>
        <w:pStyle w:val="a3"/>
        <w:shd w:val="clear" w:color="auto" w:fill="FFFFFF"/>
        <w:tabs>
          <w:tab w:val="left" w:pos="830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720B3" w:rsidRPr="00B37AE5" w:rsidRDefault="00A720B3" w:rsidP="00A720B3">
      <w:pPr>
        <w:pStyle w:val="a3"/>
        <w:shd w:val="clear" w:color="auto" w:fill="FFFFFF"/>
        <w:tabs>
          <w:tab w:val="left" w:pos="830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720B3" w:rsidRPr="00B37AE5" w:rsidRDefault="00A720B3" w:rsidP="00A720B3">
      <w:pPr>
        <w:pStyle w:val="a3"/>
        <w:shd w:val="clear" w:color="auto" w:fill="FFFFFF"/>
        <w:tabs>
          <w:tab w:val="left" w:pos="830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C6FA3" w:rsidRPr="00B37AE5" w:rsidRDefault="002C6FA3" w:rsidP="002C6FA3">
      <w:pPr>
        <w:pStyle w:val="a3"/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664" w:rsidRPr="00B37AE5" w:rsidRDefault="00920664" w:rsidP="00920664">
      <w:pPr>
        <w:rPr>
          <w:rFonts w:ascii="Times New Roman" w:hAnsi="Times New Roman" w:cs="Times New Roman"/>
          <w:sz w:val="28"/>
          <w:szCs w:val="28"/>
        </w:rPr>
      </w:pPr>
    </w:p>
    <w:sectPr w:rsidR="00920664" w:rsidRPr="00B37AE5" w:rsidSect="00B37AE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043"/>
    <w:multiLevelType w:val="hybridMultilevel"/>
    <w:tmpl w:val="B538D8C2"/>
    <w:lvl w:ilvl="0" w:tplc="A3D25C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494F7B"/>
    <w:multiLevelType w:val="hybridMultilevel"/>
    <w:tmpl w:val="017C6632"/>
    <w:lvl w:ilvl="0" w:tplc="F96AFB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38203E"/>
    <w:multiLevelType w:val="hybridMultilevel"/>
    <w:tmpl w:val="D97E41B8"/>
    <w:lvl w:ilvl="0" w:tplc="7F7647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66EDD"/>
    <w:multiLevelType w:val="singleLevel"/>
    <w:tmpl w:val="BC78C91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20419F8"/>
    <w:multiLevelType w:val="hybridMultilevel"/>
    <w:tmpl w:val="3C444CA0"/>
    <w:lvl w:ilvl="0" w:tplc="656EC7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F2B0A"/>
    <w:multiLevelType w:val="hybridMultilevel"/>
    <w:tmpl w:val="E73A552E"/>
    <w:lvl w:ilvl="0" w:tplc="6B4E1A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AB2F4D"/>
    <w:multiLevelType w:val="hybridMultilevel"/>
    <w:tmpl w:val="6A9A1BA8"/>
    <w:lvl w:ilvl="0" w:tplc="3DEAB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E1BEB"/>
    <w:multiLevelType w:val="hybridMultilevel"/>
    <w:tmpl w:val="ADF4DB0A"/>
    <w:lvl w:ilvl="0" w:tplc="D30CEE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021970"/>
    <w:multiLevelType w:val="hybridMultilevel"/>
    <w:tmpl w:val="C8F85012"/>
    <w:lvl w:ilvl="0" w:tplc="DE4824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ED47C1"/>
    <w:multiLevelType w:val="hybridMultilevel"/>
    <w:tmpl w:val="63BCBFD8"/>
    <w:lvl w:ilvl="0" w:tplc="BEAC7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71B63"/>
    <w:multiLevelType w:val="hybridMultilevel"/>
    <w:tmpl w:val="C3FEA496"/>
    <w:lvl w:ilvl="0" w:tplc="06064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1526D"/>
    <w:multiLevelType w:val="hybridMultilevel"/>
    <w:tmpl w:val="4F18AA4A"/>
    <w:lvl w:ilvl="0" w:tplc="3ADA3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275D67"/>
    <w:multiLevelType w:val="hybridMultilevel"/>
    <w:tmpl w:val="87FC3046"/>
    <w:lvl w:ilvl="0" w:tplc="7486A2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0D0010"/>
    <w:multiLevelType w:val="hybridMultilevel"/>
    <w:tmpl w:val="1A58EDFC"/>
    <w:lvl w:ilvl="0" w:tplc="D65E8C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54660C"/>
    <w:multiLevelType w:val="hybridMultilevel"/>
    <w:tmpl w:val="A75E72F2"/>
    <w:lvl w:ilvl="0" w:tplc="AB08BB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B93237"/>
    <w:multiLevelType w:val="hybridMultilevel"/>
    <w:tmpl w:val="FE7EB858"/>
    <w:lvl w:ilvl="0" w:tplc="85CEB0A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20664"/>
    <w:rsid w:val="00014966"/>
    <w:rsid w:val="001D4053"/>
    <w:rsid w:val="002C6FA3"/>
    <w:rsid w:val="00376D15"/>
    <w:rsid w:val="00566CB3"/>
    <w:rsid w:val="008E1EF1"/>
    <w:rsid w:val="00920664"/>
    <w:rsid w:val="00933A7E"/>
    <w:rsid w:val="00A720B3"/>
    <w:rsid w:val="00AA253C"/>
    <w:rsid w:val="00B37AE5"/>
    <w:rsid w:val="00BC4C67"/>
    <w:rsid w:val="00CA6D5E"/>
    <w:rsid w:val="00E03A97"/>
    <w:rsid w:val="00E55A91"/>
    <w:rsid w:val="00E94708"/>
    <w:rsid w:val="00F2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91"/>
    <w:pPr>
      <w:ind w:left="720"/>
      <w:contextualSpacing/>
    </w:pPr>
  </w:style>
  <w:style w:type="table" w:styleId="a4">
    <w:name w:val="Table Grid"/>
    <w:basedOn w:val="a1"/>
    <w:uiPriority w:val="59"/>
    <w:rsid w:val="001D4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5</cp:revision>
  <dcterms:created xsi:type="dcterms:W3CDTF">2016-03-28T10:05:00Z</dcterms:created>
  <dcterms:modified xsi:type="dcterms:W3CDTF">2016-03-28T12:41:00Z</dcterms:modified>
</cp:coreProperties>
</file>